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C3D4" w14:textId="2C8DB2DE" w:rsidR="00E77D8F" w:rsidRPr="00F64326" w:rsidRDefault="008C6A30" w:rsidP="0039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F64326">
        <w:rPr>
          <w:rFonts w:ascii="Times New Roman" w:hAnsi="Times New Roman" w:cs="Times New Roman"/>
          <w:sz w:val="22"/>
          <w:szCs w:val="22"/>
        </w:rPr>
        <w:t>QUIZ 5.1 – 5.</w:t>
      </w:r>
      <w:r w:rsidR="003A0351">
        <w:rPr>
          <w:rFonts w:ascii="Times New Roman" w:hAnsi="Times New Roman" w:cs="Times New Roman"/>
          <w:sz w:val="22"/>
          <w:szCs w:val="22"/>
        </w:rPr>
        <w:t>3</w:t>
      </w:r>
    </w:p>
    <w:p w14:paraId="7E9105C9" w14:textId="77777777" w:rsidR="008C6A30" w:rsidRPr="00F64326" w:rsidRDefault="008C6A30" w:rsidP="008C6A30">
      <w:pPr>
        <w:rPr>
          <w:rFonts w:ascii="Times New Roman" w:hAnsi="Times New Roman" w:cs="Times New Roman"/>
          <w:sz w:val="22"/>
          <w:szCs w:val="22"/>
        </w:rPr>
      </w:pPr>
    </w:p>
    <w:p w14:paraId="40F83065" w14:textId="6FDBEB8E" w:rsidR="008C6A30" w:rsidRPr="003A0351" w:rsidRDefault="008C6A30" w:rsidP="008C6A3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A0351">
        <w:rPr>
          <w:rFonts w:ascii="Times New Roman" w:hAnsi="Times New Roman" w:cs="Times New Roman"/>
          <w:b/>
          <w:bCs/>
          <w:sz w:val="22"/>
          <w:szCs w:val="22"/>
        </w:rPr>
        <w:t>Multiple Choices</w:t>
      </w:r>
      <w:r w:rsidR="003A035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A035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A035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A035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A035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A035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A035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A035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A035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A035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A0351">
        <w:rPr>
          <w:rFonts w:ascii="Times New Roman" w:hAnsi="Times New Roman" w:cs="Times New Roman"/>
          <w:b/>
          <w:bCs/>
          <w:sz w:val="22"/>
          <w:szCs w:val="22"/>
        </w:rPr>
        <w:tab/>
        <w:t>[4]</w:t>
      </w:r>
    </w:p>
    <w:p w14:paraId="26D6D38D" w14:textId="77777777" w:rsidR="008C6A30" w:rsidRPr="00F64326" w:rsidRDefault="008C6A30" w:rsidP="008C6A30">
      <w:pPr>
        <w:rPr>
          <w:rFonts w:ascii="Times New Roman" w:hAnsi="Times New Roman" w:cs="Times New Roman"/>
          <w:sz w:val="22"/>
          <w:szCs w:val="22"/>
        </w:rPr>
      </w:pPr>
    </w:p>
    <w:p w14:paraId="6619B630" w14:textId="1EF88E73" w:rsidR="003A0351" w:rsidRPr="003A0351" w:rsidRDefault="003A0351" w:rsidP="008C6A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Find the MRAM approximation for the area of the shaded region (under the curve between 0 and 4), using 8 subintervals of equal width.</w:t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noProof/>
          <w:sz w:val="22"/>
          <w:szCs w:val="22"/>
        </w:rPr>
        <w:drawing>
          <wp:inline distT="0" distB="0" distL="0" distR="0" wp14:anchorId="2831F756" wp14:editId="7F985707">
            <wp:extent cx="1275645" cy="1224129"/>
            <wp:effectExtent l="0" t="0" r="0" b="0"/>
            <wp:docPr id="1171597014" name="Picture 2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597014" name="Picture 2" descr="A graph of a func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856" cy="124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  <w:t>A) 4.425</w:t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>B) 4.480</w:t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>C) 6.719</w:t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>D) 8.959</w:t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</w:p>
    <w:p w14:paraId="08F7329D" w14:textId="77777777" w:rsidR="003A0351" w:rsidRPr="003A0351" w:rsidRDefault="003A0351" w:rsidP="008C6A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expression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10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10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10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10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</w:rPr>
              <m:t>+…+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10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</m:e>
        </m:d>
      </m:oMath>
      <w:r>
        <w:rPr>
          <w:rFonts w:ascii="Times New Roman" w:eastAsiaTheme="minorEastAsia" w:hAnsi="Times New Roman" w:cs="Times New Roman"/>
          <w:sz w:val="22"/>
          <w:szCs w:val="22"/>
        </w:rPr>
        <w:t xml:space="preserve"> is a Riemann sum approximation for </w:t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  <w:t xml:space="preserve">A)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  <m:sup>
            <m:r>
              <w:rPr>
                <w:rFonts w:ascii="Cambria Math" w:hAnsi="Cambria Math" w:cs="Times New Roman"/>
                <w:sz w:val="22"/>
                <w:szCs w:val="22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10</m:t>
            </m:r>
          </m:den>
        </m:f>
        <m:nary>
          <m:naryPr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  <m:sup>
            <m:r>
              <w:rPr>
                <w:rFonts w:ascii="Cambria Math" w:hAnsi="Cambria Math" w:cs="Times New Roman"/>
                <w:sz w:val="22"/>
                <w:szCs w:val="22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 xml:space="preserve">C)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  <m:sup>
            <m:r>
              <w:rPr>
                <w:rFonts w:ascii="Cambria Math" w:hAnsi="Cambria Math" w:cs="Times New Roman"/>
                <w:sz w:val="22"/>
                <w:szCs w:val="22"/>
              </w:rPr>
              <m:t>10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 xml:space="preserve">D)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  <m:sup>
            <m:r>
              <w:rPr>
                <w:rFonts w:ascii="Cambria Math" w:hAnsi="Cambria Math" w:cs="Times New Roman"/>
                <w:sz w:val="22"/>
                <w:szCs w:val="22"/>
              </w:rPr>
              <m:t>10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2"/>
          <w:szCs w:val="22"/>
        </w:rPr>
        <w:br/>
      </w:r>
    </w:p>
    <w:p w14:paraId="0224ADA5" w14:textId="77777777" w:rsidR="003A0351" w:rsidRDefault="003A0351" w:rsidP="008C6A30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The table shows selected values for a continuous function </w:t>
      </w:r>
      <w:r>
        <w:rPr>
          <w:rFonts w:ascii="Times New Roman" w:eastAsiaTheme="minorEastAsia" w:hAnsi="Times New Roman" w:cs="Times New Roman"/>
          <w:i/>
          <w:iCs/>
          <w:sz w:val="22"/>
          <w:szCs w:val="22"/>
        </w:rPr>
        <w:t>f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over the interval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2,8</m:t>
            </m:r>
          </m:e>
        </m:d>
      </m:oMath>
      <w:r>
        <w:rPr>
          <w:rFonts w:ascii="Times New Roman" w:eastAsiaTheme="minorEastAsia" w:hAnsi="Times New Roman" w:cs="Times New Roman"/>
          <w:sz w:val="22"/>
          <w:szCs w:val="22"/>
        </w:rPr>
        <w:t>.</w:t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92"/>
        <w:gridCol w:w="1192"/>
        <w:gridCol w:w="1192"/>
        <w:gridCol w:w="1192"/>
        <w:gridCol w:w="1192"/>
      </w:tblGrid>
      <w:tr w:rsidR="003A0351" w14:paraId="307A9648" w14:textId="77777777" w:rsidTr="003A0351">
        <w:trPr>
          <w:trHeight w:val="368"/>
        </w:trPr>
        <w:tc>
          <w:tcPr>
            <w:tcW w:w="1192" w:type="dxa"/>
            <w:vAlign w:val="center"/>
          </w:tcPr>
          <w:p w14:paraId="5873FD42" w14:textId="09742F10" w:rsidR="003A0351" w:rsidRDefault="003A0351" w:rsidP="003A0351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</w:rPr>
                  <m:t>x</m:t>
                </m:r>
              </m:oMath>
            </m:oMathPara>
          </w:p>
        </w:tc>
        <w:tc>
          <w:tcPr>
            <w:tcW w:w="1192" w:type="dxa"/>
            <w:vAlign w:val="center"/>
          </w:tcPr>
          <w:p w14:paraId="74C7A158" w14:textId="4B20A58F" w:rsidR="003A0351" w:rsidRPr="003A0351" w:rsidRDefault="003A0351" w:rsidP="003A0351">
            <w:pPr>
              <w:ind w:left="36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92" w:type="dxa"/>
            <w:vAlign w:val="center"/>
          </w:tcPr>
          <w:p w14:paraId="29859B0A" w14:textId="3E7C3963" w:rsidR="003A0351" w:rsidRPr="003A0351" w:rsidRDefault="003A0351" w:rsidP="003A0351">
            <w:pPr>
              <w:ind w:left="36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92" w:type="dxa"/>
            <w:vAlign w:val="center"/>
          </w:tcPr>
          <w:p w14:paraId="0599A208" w14:textId="3EB26E05" w:rsidR="003A0351" w:rsidRPr="003A0351" w:rsidRDefault="003A0351" w:rsidP="003A0351">
            <w:pPr>
              <w:ind w:left="36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2" w:type="dxa"/>
            <w:vAlign w:val="center"/>
          </w:tcPr>
          <w:p w14:paraId="71E9C6C0" w14:textId="5E339499" w:rsidR="003A0351" w:rsidRPr="003A0351" w:rsidRDefault="003A0351" w:rsidP="003A0351">
            <w:pPr>
              <w:ind w:left="36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</w:tr>
      <w:tr w:rsidR="003A0351" w14:paraId="5A5C4AB4" w14:textId="77777777" w:rsidTr="003A0351">
        <w:trPr>
          <w:trHeight w:val="342"/>
        </w:trPr>
        <w:tc>
          <w:tcPr>
            <w:tcW w:w="1192" w:type="dxa"/>
            <w:vAlign w:val="center"/>
          </w:tcPr>
          <w:p w14:paraId="69E41C99" w14:textId="39D7AA53" w:rsidR="003A0351" w:rsidRDefault="003A0351" w:rsidP="003A0351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</w:rPr>
                  <m:t>f(x)</m:t>
                </m:r>
              </m:oMath>
            </m:oMathPara>
          </w:p>
        </w:tc>
        <w:tc>
          <w:tcPr>
            <w:tcW w:w="1192" w:type="dxa"/>
            <w:vAlign w:val="center"/>
          </w:tcPr>
          <w:p w14:paraId="6F2A0E9E" w14:textId="7BD8A92A" w:rsidR="003A0351" w:rsidRPr="003A0351" w:rsidRDefault="003A0351" w:rsidP="003A0351">
            <w:pPr>
              <w:ind w:left="36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92" w:type="dxa"/>
            <w:vAlign w:val="center"/>
          </w:tcPr>
          <w:p w14:paraId="3B7FB8F6" w14:textId="168EF757" w:rsidR="003A0351" w:rsidRPr="003A0351" w:rsidRDefault="003A0351" w:rsidP="003A0351">
            <w:pPr>
              <w:ind w:left="36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92" w:type="dxa"/>
            <w:vAlign w:val="center"/>
          </w:tcPr>
          <w:p w14:paraId="2DE78F0F" w14:textId="556AFD40" w:rsidR="003A0351" w:rsidRPr="003A0351" w:rsidRDefault="003A0351" w:rsidP="003A0351">
            <w:pPr>
              <w:ind w:left="36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192" w:type="dxa"/>
            <w:vAlign w:val="center"/>
          </w:tcPr>
          <w:p w14:paraId="2767F630" w14:textId="076F5EA6" w:rsidR="003A0351" w:rsidRPr="003A0351" w:rsidRDefault="003A0351" w:rsidP="003A0351">
            <w:pPr>
              <w:ind w:left="36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142</w:t>
            </w:r>
          </w:p>
        </w:tc>
      </w:tr>
    </w:tbl>
    <w:p w14:paraId="2780571D" w14:textId="46AE8590" w:rsidR="003A0351" w:rsidRDefault="003A0351" w:rsidP="003A0351">
      <w:pPr>
        <w:pStyle w:val="ListParagrap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br/>
        <w:t xml:space="preserve">Using the subintervals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2,3</m:t>
            </m:r>
          </m:e>
        </m:d>
      </m:oMath>
      <w:r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3,5</m:t>
            </m:r>
          </m:e>
        </m:d>
      </m:oMath>
      <w:r>
        <w:rPr>
          <w:rFonts w:ascii="Times New Roman" w:eastAsiaTheme="minorEastAsia" w:hAnsi="Times New Roman" w:cs="Times New Roman"/>
          <w:sz w:val="22"/>
          <w:szCs w:val="22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5,8</m:t>
            </m:r>
          </m:e>
        </m:d>
      </m:oMath>
      <w:r>
        <w:rPr>
          <w:rFonts w:ascii="Times New Roman" w:eastAsiaTheme="minorEastAsia" w:hAnsi="Times New Roman" w:cs="Times New Roman"/>
          <w:sz w:val="22"/>
          <w:szCs w:val="22"/>
        </w:rPr>
        <w:t xml:space="preserve">, what is the trapezoidal approximation of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b>
          <m:sup>
            <m:r>
              <w:rPr>
                <w:rFonts w:ascii="Cambria Math" w:hAnsi="Cambria Math" w:cs="Times New Roman"/>
                <w:sz w:val="22"/>
                <w:szCs w:val="22"/>
              </w:rPr>
              <m:t>8</m:t>
            </m:r>
          </m:sup>
          <m:e>
            <m:r>
              <w:rPr>
                <w:rFonts w:ascii="Cambria Math" w:hAnsi="Cambria Math" w:cs="Times New Roman"/>
                <w:sz w:val="22"/>
                <w:szCs w:val="22"/>
              </w:rPr>
              <m:t>f(x)dx</m:t>
            </m:r>
          </m:e>
        </m:nary>
      </m:oMath>
      <w:r>
        <w:rPr>
          <w:rFonts w:ascii="Times New Roman" w:eastAsiaTheme="minorEastAsia" w:hAnsi="Times New Roman" w:cs="Times New Roman"/>
          <w:sz w:val="22"/>
          <w:szCs w:val="22"/>
        </w:rPr>
        <w:t>?</w:t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  <w:t>A) 268</w:t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 xml:space="preserve">B) 338 </w:t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>C) 430</w:t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>D) 592</w:t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</w:p>
    <w:p w14:paraId="42993C10" w14:textId="14180DDC" w:rsidR="003A0351" w:rsidRPr="003A0351" w:rsidRDefault="003A0351" w:rsidP="003A0351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2"/>
          <w:szCs w:val="22"/>
        </w:rPr>
      </w:pPr>
      <w:r w:rsidRPr="003A0351">
        <w:rPr>
          <w:rFonts w:ascii="Times New Roman" w:hAnsi="Times New Roman" w:cs="Times New Roman"/>
          <w:sz w:val="22"/>
          <w:szCs w:val="22"/>
        </w:rPr>
        <w:t>The graph</w:t>
      </w:r>
      <w:r>
        <w:rPr>
          <w:rFonts w:ascii="Times New Roman" w:hAnsi="Times New Roman" w:cs="Times New Roman"/>
          <w:sz w:val="22"/>
          <w:szCs w:val="22"/>
        </w:rPr>
        <w:t xml:space="preserve"> of a piecewise linear function </w:t>
      </w:r>
      <w:r>
        <w:rPr>
          <w:rFonts w:ascii="Times New Roman" w:hAnsi="Times New Roman" w:cs="Times New Roman"/>
          <w:i/>
          <w:iCs/>
          <w:sz w:val="22"/>
          <w:szCs w:val="22"/>
        </w:rPr>
        <w:t>f</w:t>
      </w:r>
      <w:r>
        <w:rPr>
          <w:rFonts w:ascii="Times New Roman" w:hAnsi="Times New Roman" w:cs="Times New Roman"/>
          <w:sz w:val="22"/>
          <w:szCs w:val="22"/>
        </w:rPr>
        <w:t xml:space="preserve"> is shown below.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9D8666B" wp14:editId="7BA838CF">
            <wp:extent cx="1920356" cy="1204736"/>
            <wp:effectExtent l="0" t="0" r="0" b="1905"/>
            <wp:docPr id="1665115656" name="Picture 3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115656" name="Picture 3" descr="A graph of a func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189" cy="122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br/>
        <w:t xml:space="preserve">If </w:t>
      </w:r>
      <w:r>
        <w:rPr>
          <w:rFonts w:ascii="Times New Roman" w:hAnsi="Times New Roman" w:cs="Times New Roman"/>
          <w:i/>
          <w:iCs/>
          <w:sz w:val="22"/>
          <w:szCs w:val="22"/>
        </w:rPr>
        <w:t>g</w:t>
      </w:r>
      <w:r>
        <w:rPr>
          <w:rFonts w:ascii="Times New Roman" w:hAnsi="Times New Roman" w:cs="Times New Roman"/>
          <w:sz w:val="22"/>
          <w:szCs w:val="22"/>
        </w:rPr>
        <w:t xml:space="preserve"> is the function defined by </w:t>
      </w:r>
      <m:oMath>
        <m:r>
          <w:rPr>
            <w:rFonts w:ascii="Cambria Math" w:hAnsi="Cambria Math" w:cs="Times New Roman"/>
            <w:sz w:val="22"/>
            <w:szCs w:val="22"/>
          </w:rPr>
          <m:t>g(x)=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 w:cs="Times New Roman"/>
                <w:sz w:val="22"/>
                <w:szCs w:val="22"/>
              </w:rPr>
              <m:t>4</m:t>
            </m:r>
          </m:sub>
          <m:sup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sup>
          <m:e>
            <m:r>
              <w:rPr>
                <w:rFonts w:ascii="Cambria Math" w:hAnsi="Cambria Math" w:cs="Times New Roman"/>
                <w:sz w:val="22"/>
                <w:szCs w:val="22"/>
              </w:rPr>
              <m:t>f(t)dt</m:t>
            </m:r>
          </m:e>
        </m:nary>
      </m:oMath>
      <w:r>
        <w:rPr>
          <w:rFonts w:ascii="Times New Roman" w:eastAsiaTheme="minorEastAsia" w:hAnsi="Times New Roman" w:cs="Times New Roman"/>
          <w:sz w:val="22"/>
          <w:szCs w:val="22"/>
        </w:rPr>
        <w:t xml:space="preserve">, determine  </w:t>
      </w:r>
      <m:oMath>
        <m:r>
          <w:rPr>
            <w:rFonts w:ascii="Cambria Math" w:eastAsiaTheme="minorEastAsia" w:hAnsi="Cambria Math" w:cs="Times New Roman"/>
            <w:sz w:val="22"/>
            <w:szCs w:val="22"/>
          </w:rPr>
          <m:t>g(-1)</m:t>
        </m:r>
      </m:oMath>
      <w:r>
        <w:rPr>
          <w:rFonts w:ascii="Times New Roman" w:eastAsiaTheme="minorEastAsia" w:hAnsi="Times New Roman" w:cs="Times New Roman"/>
          <w:sz w:val="22"/>
          <w:szCs w:val="22"/>
        </w:rPr>
        <w:t>.</w:t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  <w:t>A) -6</w:t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>B) -4</w:t>
      </w:r>
      <w:r>
        <w:rPr>
          <w:rFonts w:ascii="Times New Roman" w:eastAsiaTheme="minorEastAsia" w:hAnsi="Times New Roman" w:cs="Times New Roman"/>
          <w:sz w:val="22"/>
          <w:szCs w:val="22"/>
        </w:rPr>
        <w:tab/>
        <w:t xml:space="preserve"> </w:t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>C) 4</w:t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>D) 6</w:t>
      </w:r>
      <w:r w:rsidRPr="003A0351">
        <w:rPr>
          <w:rFonts w:ascii="Times New Roman" w:hAnsi="Times New Roman" w:cs="Times New Roman"/>
          <w:sz w:val="22"/>
          <w:szCs w:val="22"/>
        </w:rPr>
        <w:br/>
      </w:r>
    </w:p>
    <w:p w14:paraId="2854FDA7" w14:textId="77777777" w:rsidR="003A0351" w:rsidRDefault="003A0351" w:rsidP="003A0351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41870A57" w14:textId="77777777" w:rsidR="003A0351" w:rsidRDefault="003A0351" w:rsidP="003A035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DA9A8B0" w14:textId="5F93BB58" w:rsidR="003A0351" w:rsidRPr="003A0351" w:rsidRDefault="003A0351" w:rsidP="003A035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A0351">
        <w:rPr>
          <w:rFonts w:ascii="Times New Roman" w:hAnsi="Times New Roman" w:cs="Times New Roman"/>
          <w:b/>
          <w:bCs/>
          <w:sz w:val="22"/>
          <w:szCs w:val="22"/>
        </w:rPr>
        <w:lastRenderedPageBreak/>
        <w:t>Free Response Questions:</w:t>
      </w:r>
    </w:p>
    <w:p w14:paraId="133CE9C2" w14:textId="77777777" w:rsidR="003A0351" w:rsidRPr="003A0351" w:rsidRDefault="003A0351" w:rsidP="003A0351">
      <w:pPr>
        <w:rPr>
          <w:rFonts w:ascii="Times New Roman" w:hAnsi="Times New Roman" w:cs="Times New Roman"/>
          <w:sz w:val="22"/>
          <w:szCs w:val="22"/>
        </w:rPr>
      </w:pPr>
    </w:p>
    <w:p w14:paraId="40296BF1" w14:textId="46196D8F" w:rsidR="003A0351" w:rsidRDefault="00F64326" w:rsidP="003A03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64326">
        <w:rPr>
          <w:rFonts w:ascii="Times New Roman" w:hAnsi="Times New Roman" w:cs="Times New Roman"/>
          <w:sz w:val="22"/>
          <w:szCs w:val="22"/>
        </w:rPr>
        <w:t xml:space="preserve">The graph </w:t>
      </w:r>
      <w:proofErr w:type="spellStart"/>
      <w:r w:rsidRPr="00F64326">
        <w:rPr>
          <w:rFonts w:ascii="Times New Roman" w:hAnsi="Times New Roman" w:cs="Times New Roman"/>
          <w:sz w:val="22"/>
          <w:szCs w:val="22"/>
        </w:rPr>
        <w:t xml:space="preserve">of </w:t>
      </w:r>
      <w:r w:rsidRPr="00F64326">
        <w:rPr>
          <w:rFonts w:ascii="Times New Roman" w:hAnsi="Times New Roman" w:cs="Times New Roman"/>
          <w:i/>
          <w:iCs/>
          <w:sz w:val="22"/>
          <w:szCs w:val="22"/>
        </w:rPr>
        <w:t>f</w:t>
      </w:r>
      <w:proofErr w:type="spellEnd"/>
      <w:r w:rsidRPr="00F64326">
        <w:rPr>
          <w:rFonts w:ascii="Times New Roman" w:hAnsi="Times New Roman" w:cs="Times New Roman"/>
          <w:sz w:val="22"/>
          <w:szCs w:val="22"/>
        </w:rPr>
        <w:t xml:space="preserve"> below consists of line segments and a semi-circle.</w:t>
      </w:r>
      <w:r w:rsidR="003A0351">
        <w:rPr>
          <w:rFonts w:ascii="Times New Roman" w:hAnsi="Times New Roman" w:cs="Times New Roman"/>
          <w:sz w:val="22"/>
          <w:szCs w:val="22"/>
        </w:rPr>
        <w:t xml:space="preserve"> </w:t>
      </w:r>
      <w:r w:rsidR="003A0351">
        <w:rPr>
          <w:rFonts w:ascii="Times New Roman" w:hAnsi="Times New Roman" w:cs="Times New Roman"/>
          <w:sz w:val="22"/>
          <w:szCs w:val="22"/>
        </w:rPr>
        <w:tab/>
      </w:r>
      <w:r w:rsidR="003A0351">
        <w:rPr>
          <w:rFonts w:ascii="Times New Roman" w:hAnsi="Times New Roman" w:cs="Times New Roman"/>
          <w:sz w:val="22"/>
          <w:szCs w:val="22"/>
        </w:rPr>
        <w:tab/>
      </w:r>
      <w:r w:rsidR="003A0351">
        <w:rPr>
          <w:rFonts w:ascii="Times New Roman" w:hAnsi="Times New Roman" w:cs="Times New Roman"/>
          <w:sz w:val="22"/>
          <w:szCs w:val="22"/>
        </w:rPr>
        <w:tab/>
        <w:t>[4]</w:t>
      </w:r>
      <w:r>
        <w:rPr>
          <w:rFonts w:ascii="Times New Roman" w:hAnsi="Times New Roman" w:cs="Times New Roman"/>
          <w:sz w:val="22"/>
          <w:szCs w:val="22"/>
        </w:rPr>
        <w:br/>
        <w:t>Evaluate each definite integral.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311102E" wp14:editId="15766FB5">
            <wp:extent cx="3544712" cy="1572019"/>
            <wp:effectExtent l="0" t="0" r="0" b="3175"/>
            <wp:docPr id="875784468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784468" name="Picture 1" descr="A graph of a func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735" cy="158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  <w:t xml:space="preserve">a)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  <m:sup>
            <m:r>
              <w:rPr>
                <w:rFonts w:ascii="Cambria Math" w:hAnsi="Cambria Math" w:cs="Times New Roman"/>
                <w:sz w:val="22"/>
                <w:szCs w:val="22"/>
              </w:rPr>
              <m:t>4</m:t>
            </m:r>
          </m:sup>
          <m:e>
            <m:r>
              <w:rPr>
                <w:rFonts w:ascii="Cambria Math" w:hAnsi="Cambria Math" w:cs="Times New Roman"/>
                <w:sz w:val="22"/>
                <w:szCs w:val="22"/>
              </w:rPr>
              <m:t>f(x)dx</m:t>
            </m:r>
          </m:e>
        </m:nary>
      </m:oMath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  <w:t xml:space="preserve">b)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  <m:sup>
            <m:r>
              <w:rPr>
                <w:rFonts w:ascii="Cambria Math" w:hAnsi="Cambria Math" w:cs="Times New Roman"/>
                <w:sz w:val="22"/>
                <w:szCs w:val="22"/>
              </w:rPr>
              <m:t>6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f(x)</m:t>
                </m:r>
              </m:e>
            </m:d>
            <m:r>
              <w:rPr>
                <w:rFonts w:ascii="Cambria Math" w:hAnsi="Cambria Math" w:cs="Times New Roman"/>
                <w:sz w:val="22"/>
                <w:szCs w:val="22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  <w:t xml:space="preserve">c)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 w:cs="Times New Roman"/>
                <w:sz w:val="22"/>
                <w:szCs w:val="22"/>
              </w:rPr>
              <m:t>4</m:t>
            </m:r>
          </m:sub>
          <m:sup>
            <m:r>
              <w:rPr>
                <w:rFonts w:ascii="Cambria Math" w:hAnsi="Cambria Math" w:cs="Times New Roman"/>
                <w:sz w:val="22"/>
                <w:szCs w:val="22"/>
              </w:rPr>
              <m:t>-2</m:t>
            </m:r>
          </m:sup>
          <m:e>
            <m:r>
              <w:rPr>
                <w:rFonts w:ascii="Cambria Math" w:hAnsi="Cambria Math" w:cs="Times New Roman"/>
                <w:sz w:val="22"/>
                <w:szCs w:val="22"/>
              </w:rPr>
              <m:t>f(x)dx</m:t>
            </m:r>
          </m:e>
        </m:nary>
      </m:oMath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 w:rsidR="003A0351">
        <w:rPr>
          <w:rFonts w:ascii="Times New Roman" w:eastAsiaTheme="minorEastAsia" w:hAnsi="Times New Roman" w:cs="Times New Roman"/>
          <w:sz w:val="22"/>
          <w:szCs w:val="22"/>
        </w:rPr>
        <w:br/>
      </w:r>
      <w:r w:rsidR="003A0351">
        <w:rPr>
          <w:rFonts w:ascii="Times New Roman" w:eastAsiaTheme="minorEastAsia" w:hAnsi="Times New Roman" w:cs="Times New Roman"/>
          <w:sz w:val="22"/>
          <w:szCs w:val="22"/>
        </w:rPr>
        <w:br/>
        <w:t xml:space="preserve">d)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f(x)+2</m:t>
                </m:r>
              </m:e>
            </m:d>
            <m:r>
              <w:rPr>
                <w:rFonts w:ascii="Cambria Math" w:hAnsi="Cambria Math" w:cs="Times New Roman"/>
                <w:sz w:val="22"/>
                <w:szCs w:val="22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 w:rsidR="003A0351">
        <w:rPr>
          <w:rFonts w:ascii="Times New Roman" w:hAnsi="Times New Roman" w:cs="Times New Roman"/>
          <w:sz w:val="22"/>
          <w:szCs w:val="22"/>
        </w:rPr>
        <w:br/>
      </w:r>
      <w:r w:rsidR="003A0351">
        <w:rPr>
          <w:rFonts w:ascii="Times New Roman" w:hAnsi="Times New Roman" w:cs="Times New Roman"/>
          <w:sz w:val="22"/>
          <w:szCs w:val="22"/>
        </w:rPr>
        <w:br/>
      </w:r>
      <w:r w:rsidR="003A0351">
        <w:rPr>
          <w:rFonts w:ascii="Times New Roman" w:hAnsi="Times New Roman" w:cs="Times New Roman"/>
          <w:sz w:val="22"/>
          <w:szCs w:val="22"/>
        </w:rPr>
        <w:br/>
      </w:r>
    </w:p>
    <w:p w14:paraId="333D308D" w14:textId="07C45003" w:rsidR="00F64326" w:rsidRPr="003A0351" w:rsidRDefault="003A0351" w:rsidP="003A03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Write the following integral as the limit of a Riemann sum: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</w:rPr>
              <m:t>dx</m:t>
            </m:r>
          </m:e>
        </m:nary>
        <m:r>
          <w:rPr>
            <w:rFonts w:ascii="Cambria Math" w:hAnsi="Cambria Math" w:cs="Times New Roman"/>
            <w:sz w:val="22"/>
            <w:szCs w:val="22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22"/>
          <w:szCs w:val="22"/>
        </w:rPr>
        <w:t xml:space="preserve">  </w:t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>[1.5]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  <w:t xml:space="preserve">b) Write the following limit as an integral: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[1.5]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n→∞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n</m:t>
                          </m:r>
                        </m:den>
                      </m:f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8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2"/>
                                  <w:szCs w:val="22"/>
                                </w:rPr>
                                <m:t>i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2"/>
                                  <w:szCs w:val="22"/>
                                </w:rPr>
                                <m:t>n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+3</m:t>
                      </m:r>
                    </m:e>
                  </m:d>
                </m:e>
              </m:nary>
            </m:e>
          </m:func>
          <m:r>
            <m:rPr>
              <m:sty m:val="p"/>
            </m:rPr>
            <w:rPr>
              <w:rFonts w:ascii="Times New Roman" w:eastAsiaTheme="minorEastAsia" w:hAnsi="Times New Roman" w:cs="Times New Roman"/>
              <w:sz w:val="22"/>
              <w:szCs w:val="22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sz w:val="22"/>
              <w:szCs w:val="22"/>
            </w:rPr>
            <w:br/>
          </m:r>
        </m:oMath>
      </m:oMathPara>
    </w:p>
    <w:p w14:paraId="0D23F644" w14:textId="536ACE6E" w:rsidR="003A0351" w:rsidRPr="003A0351" w:rsidRDefault="003A0351" w:rsidP="003A03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Consider the following graph:</w:t>
      </w:r>
      <w:r w:rsidR="00F64326" w:rsidRPr="00F6432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[3]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E5C4759" wp14:editId="352632C5">
            <wp:extent cx="1566736" cy="1596531"/>
            <wp:effectExtent l="0" t="0" r="0" b="3810"/>
            <wp:docPr id="1046130534" name="Picture 4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130534" name="Picture 4" descr="A graph of a func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696" cy="161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br/>
        <w:t>Using 4 rectangles, determine an approximation of the shaded region (under the curve between 1 and 5) with the given method: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  <w:t>a) LRAM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  <w:t>b) RRAM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</w:p>
    <w:p w14:paraId="2F6A6959" w14:textId="64D6DF95" w:rsidR="003A0351" w:rsidRPr="003A0351" w:rsidRDefault="003A0351" w:rsidP="003A03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Use your calculator to determine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  <m:sup>
            <m:r>
              <w:rPr>
                <w:rFonts w:ascii="Cambria Math" w:hAnsi="Cambria Math" w:cs="Times New Roman"/>
                <w:sz w:val="22"/>
                <w:szCs w:val="22"/>
              </w:rPr>
              <m:t>3</m:t>
            </m:r>
          </m:sup>
          <m:e>
            <m:r>
              <w:rPr>
                <w:rFonts w:ascii="Cambria Math" w:hAnsi="Cambria Math" w:cs="Times New Roman"/>
                <w:sz w:val="22"/>
                <w:szCs w:val="22"/>
              </w:rPr>
              <m:t>lnx dx</m:t>
            </m:r>
          </m:e>
        </m:nary>
      </m:oMath>
      <w:r>
        <w:rPr>
          <w:rFonts w:ascii="Times New Roman" w:eastAsiaTheme="minorEastAsia" w:hAnsi="Times New Roman" w:cs="Times New Roman"/>
          <w:sz w:val="22"/>
          <w:szCs w:val="22"/>
        </w:rPr>
        <w:t xml:space="preserve"> to the nearest thousandth.  </w:t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>[1]</w:t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</w:p>
    <w:p w14:paraId="63C17F0D" w14:textId="2A0B54CC" w:rsidR="003A0351" w:rsidRPr="003A0351" w:rsidRDefault="003A0351" w:rsidP="003A03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 Given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  <m:sup>
            <m:r>
              <w:rPr>
                <w:rFonts w:ascii="Cambria Math" w:hAnsi="Cambria Math" w:cs="Times New Roman"/>
                <w:sz w:val="22"/>
                <w:szCs w:val="22"/>
              </w:rPr>
              <m:t>5</m:t>
            </m:r>
          </m:sup>
          <m:e>
            <m:r>
              <w:rPr>
                <w:rFonts w:ascii="Cambria Math" w:hAnsi="Cambria Math" w:cs="Times New Roman"/>
                <w:sz w:val="22"/>
                <w:szCs w:val="22"/>
              </w:rPr>
              <m:t>f(x)dx</m:t>
            </m:r>
          </m:e>
        </m:nary>
        <m:r>
          <w:rPr>
            <w:rFonts w:ascii="Cambria Math" w:hAnsi="Cambria Math" w:cs="Times New Roman"/>
            <w:sz w:val="22"/>
            <w:szCs w:val="22"/>
          </w:rPr>
          <m:t>=10</m:t>
        </m:r>
      </m:oMath>
      <w:r>
        <w:rPr>
          <w:rFonts w:ascii="Times New Roman" w:eastAsiaTheme="minorEastAsia" w:hAnsi="Times New Roman" w:cs="Times New Roman"/>
          <w:sz w:val="22"/>
          <w:szCs w:val="22"/>
        </w:rPr>
        <w:t xml:space="preserve"> and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 w:cs="Times New Roman"/>
                <w:sz w:val="22"/>
                <w:szCs w:val="22"/>
              </w:rPr>
              <m:t>5</m:t>
            </m:r>
          </m:sub>
          <m:sup>
            <m:r>
              <w:rPr>
                <w:rFonts w:ascii="Cambria Math" w:hAnsi="Cambria Math" w:cs="Times New Roman"/>
                <w:sz w:val="22"/>
                <w:szCs w:val="22"/>
              </w:rPr>
              <m:t>7</m:t>
            </m:r>
          </m:sup>
          <m:e>
            <m:r>
              <w:rPr>
                <w:rFonts w:ascii="Cambria Math" w:hAnsi="Cambria Math" w:cs="Times New Roman"/>
                <w:sz w:val="22"/>
                <w:szCs w:val="22"/>
              </w:rPr>
              <m:t>f(x)dx</m:t>
            </m:r>
          </m:e>
        </m:nary>
        <m:r>
          <w:rPr>
            <w:rFonts w:ascii="Cambria Math" w:hAnsi="Cambria Math" w:cs="Times New Roman"/>
            <w:sz w:val="22"/>
            <w:szCs w:val="22"/>
          </w:rPr>
          <m:t>=3</m:t>
        </m:r>
      </m:oMath>
      <w:r>
        <w:rPr>
          <w:rFonts w:ascii="Times New Roman" w:eastAsiaTheme="minorEastAsia" w:hAnsi="Times New Roman" w:cs="Times New Roman"/>
          <w:sz w:val="22"/>
          <w:szCs w:val="22"/>
        </w:rPr>
        <w:t xml:space="preserve">, evaluate: </w:t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>[4]</w:t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  <w:t xml:space="preserve">a)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  <m:sup>
            <m:r>
              <w:rPr>
                <w:rFonts w:ascii="Cambria Math" w:hAnsi="Cambria Math" w:cs="Times New Roman"/>
                <w:sz w:val="22"/>
                <w:szCs w:val="22"/>
              </w:rPr>
              <m:t>7</m:t>
            </m:r>
          </m:sup>
          <m:e>
            <m:r>
              <w:rPr>
                <w:rFonts w:ascii="Cambria Math" w:hAnsi="Cambria Math" w:cs="Times New Roman"/>
                <w:sz w:val="22"/>
                <w:szCs w:val="22"/>
              </w:rPr>
              <m:t>f(x)dx</m:t>
            </m:r>
          </m:e>
        </m:nary>
      </m:oMath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  <w:t xml:space="preserve">b)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 w:cs="Times New Roman"/>
                <w:sz w:val="22"/>
                <w:szCs w:val="22"/>
              </w:rPr>
              <m:t>5</m:t>
            </m:r>
          </m:sub>
          <m:sup>
            <m:r>
              <w:rPr>
                <w:rFonts w:ascii="Cambria Math" w:hAnsi="Cambria Math" w:cs="Times New Roman"/>
                <w:sz w:val="22"/>
                <w:szCs w:val="22"/>
              </w:rPr>
              <m:t>5</m:t>
            </m:r>
          </m:sup>
          <m:e>
            <m:r>
              <w:rPr>
                <w:rFonts w:ascii="Cambria Math" w:hAnsi="Cambria Math" w:cs="Times New Roman"/>
                <w:sz w:val="22"/>
                <w:szCs w:val="22"/>
              </w:rPr>
              <m:t>f(x)dx</m:t>
            </m:r>
          </m:e>
        </m:nary>
      </m:oMath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  <w:t xml:space="preserve">c)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 w:cs="Times New Roman"/>
                <w:sz w:val="22"/>
                <w:szCs w:val="22"/>
              </w:rPr>
              <m:t>5</m:t>
            </m:r>
          </m:sub>
          <m:sup>
            <m:r>
              <w:rPr>
                <w:rFonts w:ascii="Cambria Math" w:hAnsi="Cambria Math" w:cs="Times New Roman"/>
                <w:sz w:val="22"/>
                <w:szCs w:val="22"/>
              </w:rPr>
              <m:t>0</m:t>
            </m:r>
          </m:sup>
          <m:e>
            <m:r>
              <w:rPr>
                <w:rFonts w:ascii="Cambria Math" w:hAnsi="Cambria Math" w:cs="Times New Roman"/>
                <w:sz w:val="22"/>
                <w:szCs w:val="22"/>
              </w:rPr>
              <m:t>f(x)dx</m:t>
            </m:r>
          </m:e>
        </m:nary>
      </m:oMath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  <w:t xml:space="preserve">d)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  <m:sup>
            <m:r>
              <w:rPr>
                <w:rFonts w:ascii="Cambria Math" w:hAnsi="Cambria Math" w:cs="Times New Roman"/>
                <w:sz w:val="22"/>
                <w:szCs w:val="22"/>
              </w:rPr>
              <m:t>5</m:t>
            </m:r>
          </m:sup>
          <m:e>
            <m:r>
              <w:rPr>
                <w:rFonts w:ascii="Cambria Math" w:hAnsi="Cambria Math" w:cs="Times New Roman"/>
                <w:sz w:val="22"/>
                <w:szCs w:val="22"/>
              </w:rPr>
              <m:t>3f(x)dx</m:t>
            </m:r>
          </m:e>
        </m:nary>
      </m:oMath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</w:p>
    <w:p w14:paraId="1F49123A" w14:textId="7C0B9E0B" w:rsidR="003A0351" w:rsidRPr="003A0351" w:rsidRDefault="003A0351" w:rsidP="003A03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lastRenderedPageBreak/>
        <w:t xml:space="preserve">Given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b>
          <m:sup>
            <m:r>
              <w:rPr>
                <w:rFonts w:ascii="Cambria Math" w:hAnsi="Cambria Math" w:cs="Times New Roman"/>
                <w:sz w:val="22"/>
                <w:szCs w:val="22"/>
              </w:rPr>
              <m:t>6</m:t>
            </m:r>
          </m:sup>
          <m:e>
            <m:r>
              <w:rPr>
                <w:rFonts w:ascii="Cambria Math" w:hAnsi="Cambria Math" w:cs="Times New Roman"/>
                <w:sz w:val="22"/>
                <w:szCs w:val="22"/>
              </w:rPr>
              <m:t>f(x)dx</m:t>
            </m:r>
          </m:e>
        </m:nary>
        <m:r>
          <w:rPr>
            <w:rFonts w:ascii="Cambria Math" w:hAnsi="Cambria Math" w:cs="Times New Roman"/>
            <w:sz w:val="22"/>
            <w:szCs w:val="22"/>
          </w:rPr>
          <m:t>=10</m:t>
        </m:r>
      </m:oMath>
      <w:r>
        <w:rPr>
          <w:rFonts w:ascii="Times New Roman" w:eastAsiaTheme="minorEastAsia" w:hAnsi="Times New Roman" w:cs="Times New Roman"/>
          <w:sz w:val="22"/>
          <w:szCs w:val="22"/>
        </w:rPr>
        <w:t xml:space="preserve"> and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b>
          <m:sup>
            <m:r>
              <w:rPr>
                <w:rFonts w:ascii="Cambria Math" w:hAnsi="Cambria Math" w:cs="Times New Roman"/>
                <w:sz w:val="22"/>
                <w:szCs w:val="22"/>
              </w:rPr>
              <m:t>6</m:t>
            </m:r>
          </m:sup>
          <m:e>
            <m:r>
              <w:rPr>
                <w:rFonts w:ascii="Cambria Math" w:hAnsi="Cambria Math" w:cs="Times New Roman"/>
                <w:sz w:val="22"/>
                <w:szCs w:val="22"/>
              </w:rPr>
              <m:t>g(x)dx</m:t>
            </m:r>
          </m:e>
        </m:nary>
        <m:r>
          <w:rPr>
            <w:rFonts w:ascii="Cambria Math" w:hAnsi="Cambria Math" w:cs="Times New Roman"/>
            <w:sz w:val="22"/>
            <w:szCs w:val="22"/>
          </w:rPr>
          <m:t>=-2</m:t>
        </m:r>
      </m:oMath>
      <w:r>
        <w:rPr>
          <w:rFonts w:ascii="Times New Roman" w:eastAsiaTheme="minorEastAsia" w:hAnsi="Times New Roman" w:cs="Times New Roman"/>
          <w:sz w:val="22"/>
          <w:szCs w:val="22"/>
        </w:rPr>
        <w:t xml:space="preserve">, evaluate: </w:t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>[3]</w:t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  <w:t xml:space="preserve">a)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b>
          <m:sup>
            <m:r>
              <w:rPr>
                <w:rFonts w:ascii="Cambria Math" w:hAnsi="Cambria Math" w:cs="Times New Roman"/>
                <w:sz w:val="22"/>
                <w:szCs w:val="22"/>
              </w:rPr>
              <m:t>6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f(x)+g(x)</m:t>
                </m:r>
              </m:e>
            </m:d>
            <m:r>
              <w:rPr>
                <w:rFonts w:ascii="Cambria Math" w:hAnsi="Cambria Math" w:cs="Times New Roman"/>
                <w:sz w:val="22"/>
                <w:szCs w:val="22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  <w:t xml:space="preserve">b)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b>
          <m:sup>
            <m:r>
              <w:rPr>
                <w:rFonts w:ascii="Cambria Math" w:hAnsi="Cambria Math" w:cs="Times New Roman"/>
                <w:sz w:val="22"/>
                <w:szCs w:val="22"/>
              </w:rPr>
              <m:t>6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g(x)-f(x)</m:t>
                </m:r>
              </m:e>
            </m:d>
            <m:r>
              <w:rPr>
                <w:rFonts w:ascii="Cambria Math" w:hAnsi="Cambria Math" w:cs="Times New Roman"/>
                <w:sz w:val="22"/>
                <w:szCs w:val="22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  <w:t xml:space="preserve">c)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b>
          <m:sup>
            <m:r>
              <w:rPr>
                <w:rFonts w:ascii="Cambria Math" w:hAnsi="Cambria Math" w:cs="Times New Roman"/>
                <w:sz w:val="22"/>
                <w:szCs w:val="22"/>
              </w:rPr>
              <m:t>6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f(x)+3</m:t>
                </m:r>
              </m:e>
            </m:d>
            <m:r>
              <w:rPr>
                <w:rFonts w:ascii="Cambria Math" w:hAnsi="Cambria Math" w:cs="Times New Roman"/>
                <w:sz w:val="22"/>
                <w:szCs w:val="22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</w:p>
    <w:p w14:paraId="2207F230" w14:textId="0ADF5756" w:rsidR="003A0351" w:rsidRPr="00F64326" w:rsidRDefault="003A0351" w:rsidP="003A03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Determine the exact value of the average value of the following function on the interval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1,4</m:t>
            </m:r>
          </m:e>
        </m:d>
      </m:oMath>
      <w:r>
        <w:rPr>
          <w:rFonts w:ascii="Times New Roman" w:eastAsiaTheme="minorEastAsia" w:hAnsi="Times New Roman" w:cs="Times New Roman"/>
          <w:sz w:val="22"/>
          <w:szCs w:val="22"/>
        </w:rPr>
        <w:t xml:space="preserve">: </w:t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m:oMathPara>
        <m:oMath>
          <m:r>
            <w:rPr>
              <w:rFonts w:ascii="Cambria Math" w:eastAsiaTheme="minorEastAsia" w:hAnsi="Cambria Math" w:cs="Times New Roman"/>
              <w:sz w:val="22"/>
              <w:szCs w:val="22"/>
            </w:rPr>
            <m:t>f(x)=3-x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2"/>
              <w:szCs w:val="22"/>
            </w:rPr>
            <w:br/>
          </m:r>
        </m:oMath>
      </m:oMathPara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>[2]</w:t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</w:p>
    <w:sectPr w:rsidR="003A0351" w:rsidRPr="00F64326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C5F5" w14:textId="77777777" w:rsidR="00BE7E23" w:rsidRDefault="00BE7E23" w:rsidP="00396954">
      <w:r>
        <w:separator/>
      </w:r>
    </w:p>
  </w:endnote>
  <w:endnote w:type="continuationSeparator" w:id="0">
    <w:p w14:paraId="144EB30A" w14:textId="77777777" w:rsidR="00BE7E23" w:rsidRDefault="00BE7E23" w:rsidP="0039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9A57" w14:textId="77777777" w:rsidR="00396954" w:rsidRPr="00396954" w:rsidRDefault="00396954">
    <w:pPr>
      <w:pStyle w:val="Footer"/>
      <w:jc w:val="center"/>
      <w:rPr>
        <w:color w:val="4472C4" w:themeColor="accent1"/>
        <w:lang w:val="fr-CA"/>
      </w:rPr>
    </w:pPr>
    <w:r w:rsidRPr="00396954">
      <w:rPr>
        <w:color w:val="4472C4" w:themeColor="accent1"/>
        <w:lang w:val="fr-CA"/>
      </w:rPr>
      <w:t xml:space="preserve">Fleur Marsella – FH Collins </w:t>
    </w:r>
    <w:r w:rsidRPr="00396954">
      <w:rPr>
        <w:color w:val="4472C4" w:themeColor="accent1"/>
        <w:lang w:val="fr-CA"/>
      </w:rPr>
      <w:tab/>
    </w:r>
    <w:r w:rsidRPr="00396954">
      <w:rPr>
        <w:color w:val="4472C4" w:themeColor="accent1"/>
        <w:lang w:val="fr-CA"/>
      </w:rPr>
      <w:tab/>
      <w:t xml:space="preserve">Page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  <w:r w:rsidRPr="00396954">
      <w:rPr>
        <w:color w:val="4472C4" w:themeColor="accent1"/>
        <w:lang w:val="fr-CA"/>
      </w:rPr>
      <w:t xml:space="preserve"> of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</w:p>
  <w:p w14:paraId="64B2BDEA" w14:textId="77777777" w:rsidR="00396954" w:rsidRPr="00396954" w:rsidRDefault="00396954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C9A8" w14:textId="77777777" w:rsidR="00BE7E23" w:rsidRDefault="00BE7E23" w:rsidP="00396954">
      <w:r>
        <w:separator/>
      </w:r>
    </w:p>
  </w:footnote>
  <w:footnote w:type="continuationSeparator" w:id="0">
    <w:p w14:paraId="71713BAE" w14:textId="77777777" w:rsidR="00BE7E23" w:rsidRDefault="00BE7E23" w:rsidP="0039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34D0" w14:textId="54BBE22F" w:rsidR="00396954" w:rsidRPr="00396954" w:rsidRDefault="00F04F18">
    <w:pPr>
      <w:pStyle w:val="Header"/>
      <w:rPr>
        <w:color w:val="4472C4" w:themeColor="accent1"/>
      </w:rPr>
    </w:pPr>
    <w:r>
      <w:rPr>
        <w:color w:val="4472C4" w:themeColor="accent1"/>
      </w:rPr>
      <w:t>Name:</w:t>
    </w:r>
    <w:r w:rsidR="00396954" w:rsidRPr="00396954">
      <w:rPr>
        <w:color w:val="4472C4" w:themeColor="accent1"/>
      </w:rPr>
      <w:tab/>
    </w:r>
    <w:r w:rsidR="00396954" w:rsidRPr="00396954">
      <w:rPr>
        <w:color w:val="4472C4" w:themeColor="accent1"/>
      </w:rPr>
      <w:tab/>
    </w:r>
    <w:r w:rsidR="008C6A30">
      <w:rPr>
        <w:color w:val="4472C4" w:themeColor="accent1"/>
      </w:rPr>
      <w:t>AP Calc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42B"/>
    <w:multiLevelType w:val="hybridMultilevel"/>
    <w:tmpl w:val="17149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675F1"/>
    <w:multiLevelType w:val="hybridMultilevel"/>
    <w:tmpl w:val="EB2488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78E8"/>
    <w:multiLevelType w:val="hybridMultilevel"/>
    <w:tmpl w:val="51689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426F6"/>
    <w:multiLevelType w:val="hybridMultilevel"/>
    <w:tmpl w:val="CD000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45E07"/>
    <w:multiLevelType w:val="hybridMultilevel"/>
    <w:tmpl w:val="17882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778239">
    <w:abstractNumId w:val="2"/>
  </w:num>
  <w:num w:numId="2" w16cid:durableId="1175151540">
    <w:abstractNumId w:val="0"/>
  </w:num>
  <w:num w:numId="3" w16cid:durableId="1513493494">
    <w:abstractNumId w:val="3"/>
  </w:num>
  <w:num w:numId="4" w16cid:durableId="259610125">
    <w:abstractNumId w:val="4"/>
  </w:num>
  <w:num w:numId="5" w16cid:durableId="158217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54"/>
    <w:rsid w:val="000A5849"/>
    <w:rsid w:val="0020368B"/>
    <w:rsid w:val="00211322"/>
    <w:rsid w:val="00396954"/>
    <w:rsid w:val="003A0351"/>
    <w:rsid w:val="003A528D"/>
    <w:rsid w:val="00533905"/>
    <w:rsid w:val="00543EFA"/>
    <w:rsid w:val="005E40F6"/>
    <w:rsid w:val="00664CD1"/>
    <w:rsid w:val="008C6A30"/>
    <w:rsid w:val="00AF2D56"/>
    <w:rsid w:val="00BE7E23"/>
    <w:rsid w:val="00D43695"/>
    <w:rsid w:val="00E77D8F"/>
    <w:rsid w:val="00F04F18"/>
    <w:rsid w:val="00F12181"/>
    <w:rsid w:val="00F6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D44E7"/>
  <w15:chartTrackingRefBased/>
  <w15:docId w15:val="{8B8D0029-34C0-204F-B06E-C3DDD6D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954"/>
  </w:style>
  <w:style w:type="paragraph" w:styleId="Footer">
    <w:name w:val="footer"/>
    <w:basedOn w:val="Normal"/>
    <w:link w:val="Foot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954"/>
  </w:style>
  <w:style w:type="paragraph" w:styleId="ListParagraph">
    <w:name w:val="List Paragraph"/>
    <w:basedOn w:val="Normal"/>
    <w:uiPriority w:val="34"/>
    <w:qFormat/>
    <w:rsid w:val="00F04F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5849"/>
    <w:rPr>
      <w:color w:val="666666"/>
    </w:rPr>
  </w:style>
  <w:style w:type="table" w:styleId="TableGrid">
    <w:name w:val="Table Grid"/>
    <w:basedOn w:val="TableNormal"/>
    <w:uiPriority w:val="39"/>
    <w:rsid w:val="003A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4</cp:revision>
  <dcterms:created xsi:type="dcterms:W3CDTF">2024-02-04T17:50:00Z</dcterms:created>
  <dcterms:modified xsi:type="dcterms:W3CDTF">2024-02-15T17:50:00Z</dcterms:modified>
</cp:coreProperties>
</file>