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41AC" w14:textId="38F90793" w:rsidR="00746454" w:rsidRDefault="001418C6" w:rsidP="0014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Sign Analysis – Extra Practice</w:t>
      </w:r>
    </w:p>
    <w:p w14:paraId="44A476CE" w14:textId="746EA5F5" w:rsidR="001418C6" w:rsidRDefault="001418C6" w:rsidP="001418C6">
      <w:pPr>
        <w:jc w:val="center"/>
      </w:pPr>
    </w:p>
    <w:p w14:paraId="53E1A223" w14:textId="22588B97" w:rsidR="001418C6" w:rsidRDefault="001418C6" w:rsidP="001418C6">
      <w:pPr>
        <w:pStyle w:val="ListParagraph"/>
        <w:numPr>
          <w:ilvl w:val="0"/>
          <w:numId w:val="1"/>
        </w:numPr>
      </w:pPr>
      <w:r>
        <w:t>Determine the signs of the following expressions (and imagine what the graph can look like).</w:t>
      </w:r>
      <w:r>
        <w:br/>
      </w:r>
      <w:r>
        <w:br/>
      </w:r>
      <w:r w:rsidR="00DE35CD">
        <w:t xml:space="preserve">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=(x-3)(5+x)(x+1)</m:t>
        </m:r>
      </m:oMath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  <w:t xml:space="preserve">b)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(3x-4)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  <w:t xml:space="preserve">c)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+5x+6</m:t>
            </m:r>
          </m:den>
        </m:f>
      </m:oMath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  <w:t xml:space="preserve">d)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-4</m:t>
            </m:r>
          </m:den>
        </m:f>
      </m:oMath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>
        <w:br/>
      </w:r>
      <w:r w:rsidR="00DE35CD">
        <w:br/>
      </w:r>
      <w:r w:rsidR="00DE35CD">
        <w:br/>
      </w:r>
      <w:r>
        <w:lastRenderedPageBreak/>
        <w:br/>
      </w:r>
    </w:p>
    <w:p w14:paraId="7AA90B89" w14:textId="10E3DC0B" w:rsidR="001418C6" w:rsidRDefault="001418C6" w:rsidP="001418C6">
      <w:pPr>
        <w:pStyle w:val="ListParagraph"/>
        <w:numPr>
          <w:ilvl w:val="0"/>
          <w:numId w:val="1"/>
        </w:numPr>
      </w:pPr>
      <w:r>
        <w:t xml:space="preserve">Solve the following inequalities and write your answer as an interval. </w:t>
      </w:r>
      <w:r>
        <w:br/>
      </w:r>
      <w:r>
        <w:br/>
      </w:r>
      <w:r w:rsidR="00DE35CD"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r>
          <w:rPr>
            <w:rFonts w:ascii="Cambria Math" w:hAnsi="Cambria Math"/>
          </w:rPr>
          <m:t>&gt;0</m:t>
        </m:r>
      </m:oMath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  <w:t xml:space="preserve">b) </w:t>
      </w:r>
      <m:oMath>
        <m:r>
          <w:rPr>
            <w:rFonts w:ascii="Cambria Math" w:hAnsi="Cambria Math"/>
          </w:rPr>
          <m:t>(2x-5)(x+3)(2x-4)≤0</m:t>
        </m:r>
      </m:oMath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+x-6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eastAsiaTheme="minorEastAsia" w:hAnsi="Cambria Math"/>
          </w:rPr>
          <m:t>&lt;0</m:t>
        </m:r>
      </m:oMath>
      <w:r w:rsidR="00DE35CD">
        <w:br/>
      </w:r>
      <w:r w:rsidR="00DE35CD">
        <w:br/>
      </w:r>
      <w:r w:rsidR="00DE35CD">
        <w:br/>
      </w:r>
      <w:r w:rsidR="00DE35CD">
        <w:br/>
      </w:r>
      <w:r w:rsidR="005E3BE2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+2x-3</m:t>
            </m:r>
          </m:den>
        </m:f>
        <m:r>
          <w:rPr>
            <w:rFonts w:ascii="Cambria Math" w:hAnsi="Cambria Math"/>
          </w:rPr>
          <m:t>≥0</m:t>
        </m:r>
      </m:oMath>
      <w:r w:rsidR="00DE35CD">
        <w:br/>
      </w:r>
      <w:r w:rsidR="00DE35CD">
        <w:br/>
      </w:r>
      <w:r w:rsidR="00DE35CD">
        <w:br/>
      </w:r>
      <w:r w:rsidR="00DE35CD">
        <w:br/>
      </w:r>
      <w:r w:rsidR="00DE35CD">
        <w:br/>
      </w:r>
      <w:r>
        <w:br/>
      </w:r>
      <w:r>
        <w:br/>
      </w:r>
    </w:p>
    <w:p w14:paraId="4B00187F" w14:textId="77777777" w:rsidR="001418C6" w:rsidRDefault="001418C6" w:rsidP="001418C6"/>
    <w:sectPr w:rsidR="001418C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009B" w14:textId="77777777" w:rsidR="003E51E5" w:rsidRDefault="003E51E5" w:rsidP="001418C6">
      <w:r>
        <w:separator/>
      </w:r>
    </w:p>
  </w:endnote>
  <w:endnote w:type="continuationSeparator" w:id="0">
    <w:p w14:paraId="3C4026E3" w14:textId="77777777" w:rsidR="003E51E5" w:rsidRDefault="003E51E5" w:rsidP="0014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B9B7" w14:textId="369B26AB" w:rsidR="001418C6" w:rsidRDefault="001418C6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– FH Collins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6AEE8763" w14:textId="77777777" w:rsidR="001418C6" w:rsidRDefault="00141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3CBF" w14:textId="77777777" w:rsidR="003E51E5" w:rsidRDefault="003E51E5" w:rsidP="001418C6">
      <w:r>
        <w:separator/>
      </w:r>
    </w:p>
  </w:footnote>
  <w:footnote w:type="continuationSeparator" w:id="0">
    <w:p w14:paraId="4BE3FE5D" w14:textId="77777777" w:rsidR="003E51E5" w:rsidRDefault="003E51E5" w:rsidP="0014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8F2D" w14:textId="767C2A59" w:rsidR="001418C6" w:rsidRDefault="001418C6">
    <w:pPr>
      <w:pStyle w:val="Header"/>
    </w:pPr>
    <w:r>
      <w:t xml:space="preserve"> </w:t>
    </w:r>
    <w:r>
      <w:tab/>
    </w:r>
    <w:r>
      <w:tab/>
      <w:t>PC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9C"/>
    <w:multiLevelType w:val="hybridMultilevel"/>
    <w:tmpl w:val="423C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29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C6"/>
    <w:rsid w:val="00077D5F"/>
    <w:rsid w:val="001418C6"/>
    <w:rsid w:val="00153AAC"/>
    <w:rsid w:val="002E1829"/>
    <w:rsid w:val="003E51E5"/>
    <w:rsid w:val="005E3BE2"/>
    <w:rsid w:val="00D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C69AC"/>
  <w15:chartTrackingRefBased/>
  <w15:docId w15:val="{11E25856-1860-474E-9628-6BA1DBC0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8C6"/>
  </w:style>
  <w:style w:type="paragraph" w:styleId="Footer">
    <w:name w:val="footer"/>
    <w:basedOn w:val="Normal"/>
    <w:link w:val="FooterChar"/>
    <w:uiPriority w:val="99"/>
    <w:unhideWhenUsed/>
    <w:rsid w:val="0014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8C6"/>
  </w:style>
  <w:style w:type="paragraph" w:styleId="ListParagraph">
    <w:name w:val="List Paragraph"/>
    <w:basedOn w:val="Normal"/>
    <w:uiPriority w:val="34"/>
    <w:qFormat/>
    <w:rsid w:val="001418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2</cp:revision>
  <dcterms:created xsi:type="dcterms:W3CDTF">2022-05-12T21:36:00Z</dcterms:created>
  <dcterms:modified xsi:type="dcterms:W3CDTF">2022-05-12T21:47:00Z</dcterms:modified>
</cp:coreProperties>
</file>