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458392E3" w:rsidR="00001C8F" w:rsidRPr="0044397E" w:rsidRDefault="0044397E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gramStart"/>
      <w:r w:rsidRPr="0044397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VAS PLUS LOIN</w:t>
      </w:r>
      <w:proofErr w:type="gramEnd"/>
      <w:r w:rsidRPr="0044397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 Résoudre par factorisation</w:t>
      </w:r>
    </w:p>
    <w:p w14:paraId="34D3058C" w14:textId="63A6F38B" w:rsid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6D9F69D" w14:textId="448D48A2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Trouve deux nombres dont le produit est égal a 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  <w:t>Trouve d’autres paires de nombres dont le produit est égal a 0. Essaie d’avoir des nombres aussi variés que possible.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16620F28" w14:textId="6F366558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Quelle règle peux-tu sortir de ta recherche?</w:t>
      </w:r>
    </w:p>
    <w:p w14:paraId="14DAC946" w14:textId="28682FEA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002E14D" w14:textId="498A10C7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0B278E9" w14:textId="69D55B95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9275445" w14:textId="34D8BF8C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A392796" w14:textId="7DB09B80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B4A80FF" w14:textId="5837E8F2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Applique ta règle pour trouver quand les produits suivants sont égaux a 0. Donne toutes les valeurs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fr-CA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qui fonctionnent. </w:t>
      </w:r>
    </w:p>
    <w:p w14:paraId="73F07B54" w14:textId="6BB84989" w:rsidR="0044397E" w:rsidRDefault="0044397E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7EA0F13" w14:textId="1B65BE09" w:rsidR="0044397E" w:rsidRDefault="0044397E" w:rsidP="0044397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=0</m:t>
        </m:r>
      </m:oMath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270AC9CA" w14:textId="267916FF" w:rsidR="0044397E" w:rsidRDefault="0044397E" w:rsidP="0044397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x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2+x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x-5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=0</m:t>
        </m:r>
      </m:oMath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4BF576C7" w14:textId="19C2BCCA" w:rsidR="0044397E" w:rsidRDefault="0044397E" w:rsidP="0044397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x+3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=0</m:t>
        </m:r>
      </m:oMath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77BC5022" w14:textId="5A01A367" w:rsidR="0044397E" w:rsidRDefault="0044397E" w:rsidP="0044397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8"/>
                    <w:szCs w:val="28"/>
                    <w:lang w:val="fr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fr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fr-CA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-4</m:t>
            </m:r>
          </m:e>
        </m:d>
        <m:d>
          <m:d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x+3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=0</m:t>
        </m:r>
      </m:oMath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57000869" w14:textId="41752351" w:rsidR="0044397E" w:rsidRDefault="0044397E" w:rsidP="0044397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-5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x=0</m:t>
        </m:r>
      </m:oMath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2DD3E76B" w14:textId="77777777" w:rsidR="0044397E" w:rsidRDefault="0044397E" w:rsidP="004439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La factorisation est principalement utile pour résoudre des équations!</w:t>
      </w:r>
      <w:r w:rsidRPr="0044397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266E2B37" w14:textId="5F19A5C5" w:rsidR="0044397E" w:rsidRPr="0044397E" w:rsidRDefault="0044397E" w:rsidP="004439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Invente d’autres exemples pour tes camarades 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  <w:t xml:space="preserve">a)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  <w:t xml:space="preserve">b)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  <w:t xml:space="preserve">c) </w:t>
      </w:r>
      <w:bookmarkStart w:id="0" w:name="_GoBack"/>
      <w:bookmarkEnd w:id="0"/>
      <w:r w:rsidRPr="0044397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44397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sectPr w:rsidR="0044397E" w:rsidRPr="0044397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8F7F" w14:textId="77777777" w:rsidR="00C24495" w:rsidRDefault="00C24495" w:rsidP="00EF621A">
      <w:pPr>
        <w:spacing w:after="0" w:line="240" w:lineRule="auto"/>
      </w:pPr>
      <w:r>
        <w:separator/>
      </w:r>
    </w:p>
  </w:endnote>
  <w:endnote w:type="continuationSeparator" w:id="0">
    <w:p w14:paraId="13466EB2" w14:textId="77777777" w:rsidR="00C24495" w:rsidRDefault="00C2449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E8CD" w14:textId="77777777" w:rsidR="00C24495" w:rsidRDefault="00C24495" w:rsidP="00EF621A">
      <w:pPr>
        <w:spacing w:after="0" w:line="240" w:lineRule="auto"/>
      </w:pPr>
      <w:r>
        <w:separator/>
      </w:r>
    </w:p>
  </w:footnote>
  <w:footnote w:type="continuationSeparator" w:id="0">
    <w:p w14:paraId="7C7521F4" w14:textId="77777777" w:rsidR="00C24495" w:rsidRDefault="00C2449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232E2549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proofErr w:type="spellStart"/>
    <w:r w:rsidR="0044397E">
      <w:rPr>
        <w:lang w:val="en-CA"/>
      </w:rPr>
      <w:t>Precalc</w:t>
    </w:r>
    <w:proofErr w:type="spellEnd"/>
    <w:r w:rsidR="0044397E">
      <w:rPr>
        <w:lang w:val="en-CA"/>
      </w:rPr>
      <w:t xml:space="preserve"> 11Fr</w:t>
    </w:r>
    <w:r w:rsidR="00DE3B12">
      <w:rPr>
        <w:lang w:val="en-CA"/>
      </w:rPr>
      <w:t xml:space="preserve"> 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E17B3"/>
    <w:multiLevelType w:val="hybridMultilevel"/>
    <w:tmpl w:val="868E7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8427C"/>
    <w:rsid w:val="002F3279"/>
    <w:rsid w:val="003473D4"/>
    <w:rsid w:val="00382179"/>
    <w:rsid w:val="003B6018"/>
    <w:rsid w:val="003C3C48"/>
    <w:rsid w:val="00417244"/>
    <w:rsid w:val="004200DA"/>
    <w:rsid w:val="0044397E"/>
    <w:rsid w:val="00451498"/>
    <w:rsid w:val="00555890"/>
    <w:rsid w:val="005C39B1"/>
    <w:rsid w:val="005C7C92"/>
    <w:rsid w:val="005E4531"/>
    <w:rsid w:val="006453CA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24495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69647-F45C-8846-A4A3-EC87C8AC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2</cp:revision>
  <cp:lastPrinted>2014-05-05T15:18:00Z</cp:lastPrinted>
  <dcterms:created xsi:type="dcterms:W3CDTF">2019-05-29T22:49:00Z</dcterms:created>
  <dcterms:modified xsi:type="dcterms:W3CDTF">2019-05-29T22:49:00Z</dcterms:modified>
</cp:coreProperties>
</file>